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42B409" w14:textId="14B06581" w:rsidR="005E04CC" w:rsidRDefault="005E04CC" w:rsidP="005E04CC">
      <w:r>
        <w:t xml:space="preserve">De cien invitados a una comunidad que </w:t>
      </w:r>
      <w:r w:rsidR="00E7444B">
        <w:t>hace</w:t>
      </w:r>
      <w:r>
        <w:t xml:space="preserve"> historia en Parliament Hill</w:t>
      </w:r>
    </w:p>
    <w:p w14:paraId="0BC0949A" w14:textId="5CB439E7" w:rsidR="00D10D8D" w:rsidRDefault="00D10D8D" w:rsidP="005E04CC">
      <w:r>
        <w:t>PALABRAS CLAVE: HISPANIDAD, CELEBRACIÓN, CANADÁ</w:t>
      </w:r>
    </w:p>
    <w:p w14:paraId="4B985586" w14:textId="071DDFE2" w:rsidR="005E04CC" w:rsidRDefault="005E04CC" w:rsidP="005E04CC">
      <w:r>
        <w:t xml:space="preserve">Oscar Virgil </w:t>
      </w:r>
    </w:p>
    <w:p w14:paraId="7D01A50B" w14:textId="70BFB98A" w:rsidR="005E04CC" w:rsidRDefault="005E04CC" w:rsidP="005E04CC">
      <w:r>
        <w:t xml:space="preserve">El 26 de octubre de 2016, por primera vez en la historia de Canadá, el Parlamento Federal celebró el Mes de la Herencia Hispana </w:t>
      </w:r>
      <w:r w:rsidR="00D10D8D">
        <w:t>-</w:t>
      </w:r>
      <w:r>
        <w:t>Latinoamericana. Tuve el privilegio de participar en aquel encuentro y, diez años después, recordar cómo comenzó todo</w:t>
      </w:r>
      <w:r w:rsidR="00D10D8D">
        <w:t>,</w:t>
      </w:r>
      <w:r>
        <w:t xml:space="preserve"> me llena de orgullo.</w:t>
      </w:r>
    </w:p>
    <w:p w14:paraId="432586CA" w14:textId="77777777" w:rsidR="005E04CC" w:rsidRDefault="005E04CC" w:rsidP="005E04CC"/>
    <w:p w14:paraId="11B0CD86" w14:textId="77777777" w:rsidR="005E04CC" w:rsidRDefault="005E04CC" w:rsidP="005E04CC">
      <w:r>
        <w:t>La celebración fue liderada por el entonces diputado liberal Pablo Rodríguez, quien posteriormente sería ministro de Patrimonio Canadiense, con el apoyo de la diputada Julie Dzerowicz y en coordinación con el Consejo Canadiense para la Herencia Hispana (HCHC).</w:t>
      </w:r>
    </w:p>
    <w:p w14:paraId="46C954DD" w14:textId="77777777" w:rsidR="005E04CC" w:rsidRDefault="005E04CC" w:rsidP="005E04CC"/>
    <w:p w14:paraId="34C96B31" w14:textId="77777777" w:rsidR="005E04CC" w:rsidRDefault="005E04CC" w:rsidP="005E04CC">
      <w:r>
        <w:t>Éramos alrededor de cien invitados, principalmente de Toronto, Montreal y Ottawa, reunidos en la sala 216-N del Centre Block, en Parliament Hill, un espacio a cargo del diputado Anthony Rota, entonces vicepresidente adjunto de la Cámara de los Comunes.</w:t>
      </w:r>
    </w:p>
    <w:p w14:paraId="2E220687" w14:textId="77777777" w:rsidR="005E04CC" w:rsidRDefault="005E04CC" w:rsidP="005E04CC"/>
    <w:p w14:paraId="6A6126B5" w14:textId="77777777" w:rsidR="005E04CC" w:rsidRDefault="005E04CC" w:rsidP="005E04CC">
      <w:r>
        <w:t>Recuerdo aquella celebración de apenas dos horas, de cuatro a seis de la tarde. Comenzó con una ceremonia maya de incienso, continuó con palabras de representantes de la comunidad y del Parlamento, y terminó entre conversaciones, vinos y bocadillos. Fue un encuentro sencillo, pero con un significado enorme: nuestra cultura, nuestras voces y nuestras contribuciones encontraban un espacio en el corazón de la democracia canadiense.</w:t>
      </w:r>
    </w:p>
    <w:p w14:paraId="2C16DA67" w14:textId="77777777" w:rsidR="005E04CC" w:rsidRDefault="005E04CC" w:rsidP="005E04CC"/>
    <w:p w14:paraId="03C5636F" w14:textId="77777777" w:rsidR="005E04CC" w:rsidRDefault="005E04CC" w:rsidP="005E04CC">
      <w:r>
        <w:t xml:space="preserve">Desde entonces, el </w:t>
      </w:r>
      <w:proofErr w:type="spellStart"/>
      <w:r>
        <w:t>Latin</w:t>
      </w:r>
      <w:proofErr w:type="spellEnd"/>
      <w:r>
        <w:t xml:space="preserve"> American and </w:t>
      </w:r>
      <w:proofErr w:type="spellStart"/>
      <w:r>
        <w:t>Hispanic</w:t>
      </w:r>
      <w:proofErr w:type="spellEnd"/>
      <w:r>
        <w:t xml:space="preserve"> Day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Hill se ha convertido en una cita anual. Y este año no fue la excepción.</w:t>
      </w:r>
    </w:p>
    <w:p w14:paraId="46844DC6" w14:textId="77777777" w:rsidR="005E04CC" w:rsidRDefault="005E04CC" w:rsidP="005E04CC"/>
    <w:p w14:paraId="5CA88476" w14:textId="77777777" w:rsidR="005E04CC" w:rsidRDefault="005E04CC" w:rsidP="005E04CC">
      <w:r>
        <w:t>Este jueves, alrededor de mil miembros de nuestra comunidad nos reunimos en Ottawa para compartir una noche de arte y cultura latinoamericana junto con representantes del gobierno canadiense y del cuerpo diplomático de nuestros países.</w:t>
      </w:r>
    </w:p>
    <w:p w14:paraId="47EE9369" w14:textId="77777777" w:rsidR="005E04CC" w:rsidRDefault="005E04CC" w:rsidP="005E04CC"/>
    <w:p w14:paraId="2699F63E" w14:textId="77777777" w:rsidR="005E04CC" w:rsidRDefault="005E04CC" w:rsidP="005E04CC">
      <w:r>
        <w:lastRenderedPageBreak/>
        <w:t>La diputada Julie Dzerowicz, hija de madre mexicana y una de las principales impulsoras de este encuentro, volvió a reunirnos en una celebración que sigue creciendo. Este año, el ministro de Finanzas, François-Philippe Champagne, fue el orador principal. Hace dos años nos acompañó el entonces primer ministro Justin Trudeau.</w:t>
      </w:r>
    </w:p>
    <w:p w14:paraId="7B886CDB" w14:textId="77777777" w:rsidR="005E04CC" w:rsidRDefault="005E04CC" w:rsidP="005E04CC"/>
    <w:p w14:paraId="3BC50093" w14:textId="77777777" w:rsidR="005E04CC" w:rsidRDefault="005E04CC" w:rsidP="005E04CC">
      <w:r>
        <w:t>Pero, más allá de las personalidades presentes, lo que hace especial esta celebración es el encuentro con nuestra gente: colegas, artistas y líderes comunitarios de distintas ciudades y disciplinas, con quienes compartimos el amor por nuestras raíces y el compromiso de hacer cada día más visibles nuestras contribuciones a Canadá.</w:t>
      </w:r>
    </w:p>
    <w:p w14:paraId="0FB3DA5A" w14:textId="77777777" w:rsidR="005E04CC" w:rsidRDefault="005E04CC" w:rsidP="005E04CC"/>
    <w:p w14:paraId="01CC6519" w14:textId="77777777" w:rsidR="005E04CC" w:rsidRDefault="005E04CC" w:rsidP="005E04CC">
      <w:r>
        <w:t>De aquellos cien invitados en 2016 a los cerca de mil de este año, hemos recorrido un camino importante. Y todavía tenemos mucho por construir juntos.</w:t>
      </w:r>
    </w:p>
    <w:p w14:paraId="194F1E9D" w14:textId="77777777" w:rsidR="005E04CC" w:rsidRDefault="005E04CC" w:rsidP="005E04CC"/>
    <w:p w14:paraId="5FA3EADB" w14:textId="0B563F2A" w:rsidR="000E509E" w:rsidRDefault="005E04CC" w:rsidP="005E04CC">
      <w:r>
        <w:t>¡Feliz Mes de la Herencia Hispana / Latinoamericana! Que sigamos celebrando lo que somos y dejando huella en el país que también es nuestro.</w:t>
      </w:r>
    </w:p>
    <w:sectPr w:rsidR="000E50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4CC"/>
    <w:rsid w:val="000E509E"/>
    <w:rsid w:val="005E04CC"/>
    <w:rsid w:val="008A7500"/>
    <w:rsid w:val="00C568F2"/>
    <w:rsid w:val="00D10D8D"/>
    <w:rsid w:val="00E7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CA0C2A"/>
  <w15:chartTrackingRefBased/>
  <w15:docId w15:val="{D54EF7A6-C761-1B4E-8B0A-3973E5C84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5E04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E04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E04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E04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E04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E04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E04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E04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E04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E04C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E04C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E04CC"/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E04CC"/>
    <w:rPr>
      <w:rFonts w:eastAsiaTheme="majorEastAsia" w:cstheme="majorBidi"/>
      <w:i/>
      <w:iCs/>
      <w:color w:val="0F4761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E04CC"/>
    <w:rPr>
      <w:rFonts w:eastAsiaTheme="majorEastAsia" w:cstheme="majorBidi"/>
      <w:color w:val="0F4761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E04CC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E04CC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E04CC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E04CC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5E04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E04CC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5E04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E04CC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5E04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E04CC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5E04C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E04C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E04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E04CC"/>
    <w:rPr>
      <w:i/>
      <w:iCs/>
      <w:color w:val="0F4761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5E04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411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Gonzalez Maria Caridad</dc:creator>
  <cp:keywords/>
  <dc:description/>
  <cp:lastModifiedBy>Correo Canada</cp:lastModifiedBy>
  <cp:revision>3</cp:revision>
  <dcterms:created xsi:type="dcterms:W3CDTF">2026-10-13T04:02:00Z</dcterms:created>
  <dcterms:modified xsi:type="dcterms:W3CDTF">2026-10-16T19:15:00Z</dcterms:modified>
</cp:coreProperties>
</file>